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</w:p>
    <w:p>
      <w:pPr>
        <w:numPr>
          <w:ilvl w:val="0"/>
          <w:numId w:val="1"/>
        </w:numPr>
      </w:pPr>
      <w:r>
        <w:rPr>
          <w:rFonts w:hint="eastAsia"/>
        </w:rPr>
        <w:t>使用</w:t>
      </w:r>
      <w:r>
        <w:rPr>
          <w:rFonts w:hint="eastAsia"/>
          <w:lang w:eastAsia="zh-CN"/>
        </w:rPr>
        <w:t>条件</w:t>
      </w:r>
    </w:p>
    <w:p>
      <w:pPr>
        <w:numPr>
          <w:ilvl w:val="1"/>
          <w:numId w:val="1"/>
        </w:numPr>
      </w:pPr>
      <w:r>
        <w:rPr>
          <w:rFonts w:hint="eastAsia"/>
          <w:lang w:eastAsia="zh-CN"/>
        </w:rPr>
        <w:t>已经开通</w:t>
      </w:r>
      <w:r>
        <w:t>EasyAccess 2.0 (</w:t>
      </w:r>
      <w:r>
        <w:rPr>
          <w:rFonts w:hint="eastAsia"/>
        </w:rPr>
        <w:t>不必要加入</w:t>
      </w:r>
      <w:r>
        <w:t>Domain)</w:t>
      </w:r>
    </w:p>
    <w:p>
      <w:pPr>
        <w:numPr>
          <w:ilvl w:val="1"/>
          <w:numId w:val="1"/>
        </w:numPr>
      </w:pPr>
      <w:r>
        <w:t>HMI</w:t>
      </w:r>
      <w:r>
        <w:rPr>
          <w:rFonts w:hint="eastAsia"/>
        </w:rPr>
        <w:t>成功</w:t>
      </w:r>
      <w:r>
        <w:rPr>
          <w:rFonts w:hint="eastAsia"/>
          <w:lang w:eastAsia="zh-CN"/>
        </w:rPr>
        <w:t>连上</w:t>
      </w:r>
      <w:r>
        <w:t>[</w:t>
      </w:r>
      <w:r>
        <w:rPr>
          <w:rFonts w:hint="eastAsia"/>
          <w:lang w:eastAsia="zh-CN"/>
        </w:rPr>
        <w:t>中国服务器</w:t>
      </w:r>
      <w:r>
        <w:t xml:space="preserve">] </w:t>
      </w:r>
    </w:p>
    <w:p>
      <w:pPr>
        <w:numPr>
          <w:ilvl w:val="1"/>
          <w:numId w:val="1"/>
        </w:numPr>
      </w:pPr>
      <w:r>
        <w:rPr>
          <w:rFonts w:hint="eastAsia"/>
          <w:lang w:val="en-US" w:eastAsia="zh-CN"/>
        </w:rPr>
        <w:t>手机</w:t>
      </w:r>
      <w:r>
        <w:rPr>
          <w:rFonts w:hint="eastAsia"/>
        </w:rPr>
        <w:t>上使用微信</w:t>
      </w:r>
      <w:r>
        <w:t>app…</w:t>
      </w:r>
    </w:p>
    <w:p>
      <w:pPr>
        <w:rPr>
          <w:rFonts w:hint="eastAsia"/>
        </w:rPr>
      </w:pPr>
    </w:p>
    <w:p>
      <w:pPr>
        <w:rPr>
          <w:rFonts w:hint="eastAsia"/>
          <w:b/>
          <w:bCs/>
        </w:rPr>
      </w:pPr>
      <w:r>
        <w:rPr>
          <w:rFonts w:hint="eastAsia"/>
          <w:b/>
          <w:bCs/>
        </w:rPr>
        <w:t>1. (a)推送事件</w:t>
      </w:r>
      <w:r>
        <w:rPr>
          <w:rFonts w:hint="eastAsia"/>
          <w:b/>
          <w:bCs/>
          <w:lang w:eastAsia="zh-CN"/>
        </w:rPr>
        <w:t>设定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相同</w:t>
      </w:r>
      <w:r>
        <w:rPr>
          <w:rFonts w:hint="eastAsia"/>
          <w:lang w:val="en-US" w:eastAsia="zh-CN"/>
        </w:rPr>
        <w:t>于</w:t>
      </w:r>
      <w:r>
        <w:t>iOS/</w:t>
      </w:r>
      <w:r>
        <w:rPr>
          <w:rFonts w:hint="eastAsia"/>
        </w:rPr>
        <w:t>安卓系統推送功能，事件</w:t>
      </w:r>
      <w:r>
        <w:rPr>
          <w:rFonts w:hint="eastAsia"/>
          <w:lang w:val="en-US" w:eastAsia="zh-CN"/>
        </w:rPr>
        <w:t>登录</w:t>
      </w:r>
      <w:r>
        <w:rPr>
          <w:rFonts w:hint="eastAsia"/>
        </w:rPr>
        <w:t>的地方，每一</w:t>
      </w:r>
      <w:r>
        <w:rPr>
          <w:rFonts w:hint="eastAsia"/>
          <w:lang w:val="en-US" w:eastAsia="zh-CN"/>
        </w:rPr>
        <w:t>个</w:t>
      </w:r>
      <w:r>
        <w:rPr>
          <w:rFonts w:hint="eastAsia"/>
        </w:rPr>
        <w:t>要推送的事件都要勾</w:t>
      </w:r>
      <w:r>
        <w:rPr>
          <w:rFonts w:hint="eastAsia"/>
          <w:lang w:val="en-US" w:eastAsia="zh-CN"/>
        </w:rPr>
        <w:t>选</w:t>
      </w:r>
    </w:p>
    <w:p>
      <w:pPr>
        <w:rPr>
          <w:rFonts w:hint="eastAsia"/>
        </w:rPr>
      </w:pPr>
      <w:r>
        <w:drawing>
          <wp:inline distT="0" distB="0" distL="0" distR="0">
            <wp:extent cx="4235450" cy="3402965"/>
            <wp:effectExtent l="0" t="0" r="1270" b="10795"/>
            <wp:docPr id="9218" name="Picture 2" descr="C:\Users\Acer\Desktop\捕获.PNG捕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 descr="C:\Users\Acer\Desktop\捕获.PNG捕获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35450" cy="3403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numPr>
          <w:ilvl w:val="0"/>
          <w:numId w:val="2"/>
        </w:numPr>
      </w:pPr>
      <w:r>
        <w:rPr>
          <w:rFonts w:hint="eastAsia"/>
        </w:rPr>
        <w:t>推送的內容</w:t>
      </w:r>
      <w:r>
        <w:t>=</w:t>
      </w:r>
      <w:r>
        <w:rPr>
          <w:rFonts w:hint="eastAsia"/>
        </w:rPr>
        <w:t>事件的內容文字</w:t>
      </w:r>
    </w:p>
    <w:p>
      <w:pPr>
        <w:rPr>
          <w:rFonts w:hint="eastAsia"/>
        </w:rPr>
      </w:pPr>
      <w:r>
        <w:drawing>
          <wp:inline distT="0" distB="0" distL="0" distR="0">
            <wp:extent cx="4211955" cy="3767455"/>
            <wp:effectExtent l="0" t="0" r="9525" b="12065"/>
            <wp:docPr id="1026" name="Picture 2" descr="C:\Users\Acer\Desktop\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Acer\Desktop\图片1.png图片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11955" cy="376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</w:rPr>
        <w:t>1. (b)加入QR</w:t>
      </w:r>
      <w:r>
        <w:rPr>
          <w:rFonts w:hint="eastAsia"/>
          <w:b/>
          <w:bCs/>
          <w:lang w:eastAsia="zh-CN"/>
        </w:rPr>
        <w:t>码</w:t>
      </w:r>
    </w:p>
    <w:p>
      <w:pPr>
        <w:numPr>
          <w:ilvl w:val="0"/>
          <w:numId w:val="3"/>
        </w:numPr>
      </w:pPr>
      <w:r>
        <w:rPr>
          <w:rFonts w:hint="eastAsia"/>
        </w:rPr>
        <w:t>加入二维码显示元件，用</w:t>
      </w:r>
      <w:r>
        <w:rPr>
          <w:rFonts w:hint="eastAsia"/>
          <w:lang w:eastAsia="zh-CN"/>
        </w:rPr>
        <w:t>于</w:t>
      </w:r>
      <w:r>
        <w:rPr>
          <w:rFonts w:hint="eastAsia"/>
          <w:lang w:val="en-US" w:eastAsia="zh-CN"/>
        </w:rPr>
        <w:t>绑定</w:t>
      </w:r>
    </w:p>
    <w:p>
      <w:pPr>
        <w:numPr>
          <w:ilvl w:val="1"/>
          <w:numId w:val="3"/>
        </w:numPr>
      </w:pPr>
      <w:r>
        <w:rPr>
          <w:rFonts w:hint="eastAsia"/>
        </w:rPr>
        <w:t>使用默</w:t>
      </w:r>
      <w:r>
        <w:rPr>
          <w:rFonts w:hint="eastAsia"/>
          <w:lang w:eastAsia="zh-CN"/>
        </w:rPr>
        <w:t>认定</w:t>
      </w:r>
      <w:r>
        <w:rPr>
          <w:rFonts w:hint="eastAsia"/>
        </w:rPr>
        <w:t>定</w:t>
      </w:r>
      <w:r>
        <w:t>(</w:t>
      </w:r>
      <w:r>
        <w:rPr>
          <w:rFonts w:hint="eastAsia"/>
        </w:rPr>
        <w:t>地址是系統</w:t>
      </w:r>
      <w:r>
        <w:rPr>
          <w:rFonts w:hint="eastAsia"/>
          <w:lang w:eastAsia="zh-CN"/>
        </w:rPr>
        <w:t>寄</w:t>
      </w:r>
      <w:r>
        <w:rPr>
          <w:rFonts w:hint="eastAsia"/>
        </w:rPr>
        <w:t>存器</w:t>
      </w:r>
      <w:r>
        <w:t>LW-11770)</w:t>
      </w:r>
    </w:p>
    <w:p>
      <w:pPr>
        <w:numPr>
          <w:ilvl w:val="1"/>
          <w:numId w:val="3"/>
        </w:numPr>
      </w:pPr>
      <w:r>
        <w:t>HMI</w:t>
      </w:r>
      <w:r>
        <w:rPr>
          <w:rFonts w:hint="eastAsia"/>
          <w:lang w:val="en-US" w:eastAsia="zh-CN"/>
        </w:rPr>
        <w:t>开机后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页</w:t>
      </w:r>
      <w:r>
        <w:rPr>
          <w:rFonts w:hint="eastAsia"/>
        </w:rPr>
        <w:t>面上就</w:t>
      </w:r>
      <w:r>
        <w:rPr>
          <w:rFonts w:hint="eastAsia"/>
          <w:lang w:val="en-US" w:eastAsia="zh-CN"/>
        </w:rPr>
        <w:t>会显</w:t>
      </w:r>
      <w:r>
        <w:rPr>
          <w:rFonts w:hint="eastAsia"/>
        </w:rPr>
        <w:t>示一</w:t>
      </w:r>
      <w:r>
        <w:rPr>
          <w:rFonts w:hint="eastAsia"/>
          <w:lang w:val="en-US" w:eastAsia="zh-CN"/>
        </w:rPr>
        <w:t>个</w:t>
      </w:r>
      <w:r>
        <w:t>QR</w:t>
      </w:r>
      <w:r>
        <w:rPr>
          <w:rFonts w:hint="eastAsia"/>
          <w:lang w:val="en-US" w:eastAsia="zh-CN"/>
        </w:rPr>
        <w:t>码</w:t>
      </w:r>
    </w:p>
    <w:p>
      <w:pPr>
        <w:rPr>
          <w:rFonts w:hint="eastAsia" w:eastAsiaTheme="minorEastAsia"/>
          <w:b/>
          <w:bCs/>
          <w:lang w:val="en-US" w:eastAsia="zh-CN"/>
        </w:rPr>
      </w:pPr>
      <w:r>
        <w:rPr>
          <w:b/>
          <w:bCs/>
        </w:rPr>
        <w:t xml:space="preserve">2. </w:t>
      </w:r>
      <w:r>
        <w:rPr>
          <w:rFonts w:hint="eastAsia"/>
          <w:b/>
          <w:bCs/>
        </w:rPr>
        <w:t>微信</w:t>
      </w:r>
      <w:r>
        <w:rPr>
          <w:rFonts w:hint="eastAsia"/>
          <w:b/>
          <w:bCs/>
          <w:lang w:val="en-US" w:eastAsia="zh-CN"/>
        </w:rPr>
        <w:t>扫码</w:t>
      </w:r>
    </w:p>
    <w:p>
      <w:pPr>
        <w:numPr>
          <w:ilvl w:val="0"/>
          <w:numId w:val="4"/>
        </w:numPr>
      </w:pPr>
      <w:r>
        <w:t>HMI</w:t>
      </w:r>
      <w:r>
        <w:rPr>
          <w:rFonts w:hint="eastAsia"/>
        </w:rPr>
        <w:t>上</w:t>
      </w:r>
      <w:r>
        <w:rPr>
          <w:rFonts w:hint="eastAsia"/>
          <w:lang w:val="en-US" w:eastAsia="zh-CN"/>
        </w:rPr>
        <w:t>切换</w:t>
      </w:r>
      <w:r>
        <w:rPr>
          <w:rFonts w:hint="eastAsia"/>
        </w:rPr>
        <w:t>到</w:t>
      </w:r>
      <w:r>
        <w:rPr>
          <w:rFonts w:hint="eastAsia"/>
          <w:lang w:val="en-US" w:eastAsia="zh-CN"/>
        </w:rPr>
        <w:t>显示</w:t>
      </w:r>
      <w:r>
        <w:t>QR</w:t>
      </w:r>
      <w:r>
        <w:rPr>
          <w:rFonts w:hint="eastAsia"/>
          <w:lang w:val="en-US" w:eastAsia="zh-CN"/>
        </w:rPr>
        <w:t>码</w:t>
      </w:r>
      <w:r>
        <w:rPr>
          <w:rFonts w:hint="eastAsia"/>
        </w:rPr>
        <w:t>的</w:t>
      </w:r>
      <w:r>
        <w:rPr>
          <w:rFonts w:hint="eastAsia"/>
          <w:lang w:val="en-US" w:eastAsia="zh-CN"/>
        </w:rPr>
        <w:t>页面</w:t>
      </w:r>
    </w:p>
    <w:p>
      <w:pPr>
        <w:numPr>
          <w:ilvl w:val="0"/>
          <w:numId w:val="4"/>
        </w:numPr>
      </w:pPr>
      <w:r>
        <w:rPr>
          <w:rFonts w:hint="eastAsia"/>
          <w:lang w:val="en-US" w:eastAsia="zh-CN"/>
        </w:rPr>
        <w:t>开启</w:t>
      </w:r>
      <w:r>
        <w:rPr>
          <w:rFonts w:hint="eastAsia"/>
        </w:rPr>
        <w:t>微信，</w:t>
      </w:r>
      <w:r>
        <w:rPr>
          <w:rFonts w:hint="eastAsia"/>
          <w:lang w:val="en-US" w:eastAsia="zh-CN"/>
        </w:rPr>
        <w:t>扫</w:t>
      </w:r>
      <w:r>
        <w:t>HMI</w:t>
      </w:r>
      <w:r>
        <w:rPr>
          <w:rFonts w:hint="eastAsia"/>
        </w:rPr>
        <w:t>上的</w:t>
      </w:r>
      <w:r>
        <w:t>QR</w:t>
      </w:r>
      <w:r>
        <w:rPr>
          <w:rFonts w:hint="eastAsia"/>
          <w:lang w:val="en-US" w:eastAsia="zh-CN"/>
        </w:rPr>
        <w:t>码</w:t>
      </w:r>
    </w:p>
    <w:p>
      <w:pPr>
        <w:rPr>
          <w:rFonts w:hint="eastAsia"/>
          <w:b/>
          <w:bCs/>
        </w:rPr>
      </w:pPr>
      <w:r>
        <w:rPr>
          <w:b/>
          <w:bCs/>
        </w:rPr>
        <w:t xml:space="preserve">3. </w:t>
      </w:r>
      <w:r>
        <w:rPr>
          <w:rFonts w:hint="eastAsia"/>
          <w:b/>
          <w:bCs/>
          <w:lang w:val="en-US" w:eastAsia="zh-CN"/>
        </w:rPr>
        <w:t>绑定</w:t>
      </w:r>
      <w:r>
        <w:rPr>
          <w:b/>
          <w:bCs/>
        </w:rPr>
        <w:t>HMI</w:t>
      </w:r>
    </w:p>
    <w:p>
      <w:pPr>
        <w:numPr>
          <w:ilvl w:val="0"/>
          <w:numId w:val="5"/>
        </w:numPr>
      </w:pPr>
      <w:r>
        <w:rPr>
          <w:rFonts w:hint="eastAsia"/>
        </w:rPr>
        <w:t>按照</w:t>
      </w:r>
      <w:r>
        <w:rPr>
          <w:rFonts w:hint="eastAsia"/>
          <w:lang w:val="en-US" w:eastAsia="zh-CN"/>
        </w:rPr>
        <w:t>画</w:t>
      </w:r>
      <w:r>
        <w:rPr>
          <w:rFonts w:hint="eastAsia"/>
        </w:rPr>
        <w:t>面上指示取得授</w:t>
      </w:r>
      <w:r>
        <w:rPr>
          <w:rFonts w:hint="eastAsia"/>
          <w:lang w:val="en-US" w:eastAsia="zh-CN"/>
        </w:rPr>
        <w:t>权</w:t>
      </w:r>
      <w:r>
        <w:rPr>
          <w:rFonts w:hint="eastAsia"/>
        </w:rPr>
        <w:t>綁定</w:t>
      </w:r>
      <w:r>
        <w:t>HMI</w:t>
      </w:r>
    </w:p>
    <w:p>
      <w:pPr>
        <w:rPr>
          <w:rFonts w:hint="eastAsia"/>
        </w:rPr>
      </w:pPr>
      <w:r>
        <w:drawing>
          <wp:inline distT="0" distB="0" distL="0" distR="0">
            <wp:extent cx="2381250" cy="4235450"/>
            <wp:effectExtent l="0" t="0" r="0" b="0"/>
            <wp:docPr id="6146" name="Picture 2" descr="D:\Biz Trip\China\IMG_06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D:\Biz Trip\China\IMG_0688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423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2381250" cy="4235450"/>
            <wp:effectExtent l="0" t="0" r="0" b="0"/>
            <wp:docPr id="6151" name="Picture 7" descr="D:\Biz Trip\China\IMG_06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1" name="Picture 7" descr="D:\Biz Trip\China\IMG_0689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423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2338705" cy="4160520"/>
            <wp:effectExtent l="0" t="0" r="4445" b="0"/>
            <wp:docPr id="6148" name="Picture 4" descr="D:\Biz Trip\China\IMG_06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8" name="Picture 4" descr="D:\Biz Trip\China\IMG_069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9123" cy="4160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</w:rPr>
      </w:pPr>
      <w:r>
        <w:rPr>
          <w:b/>
          <w:bCs/>
        </w:rPr>
        <w:t>3.</w:t>
      </w:r>
      <w:r>
        <w:rPr>
          <w:rFonts w:hint="eastAsia"/>
          <w:b/>
          <w:bCs/>
          <w:lang w:val="en-US" w:eastAsia="zh-CN"/>
        </w:rPr>
        <w:t>绑</w:t>
      </w:r>
      <w:r>
        <w:rPr>
          <w:b/>
          <w:bCs/>
        </w:rPr>
        <w:t>定HMI</w:t>
      </w:r>
    </w:p>
    <w:p>
      <w:pPr>
        <w:numPr>
          <w:ilvl w:val="0"/>
          <w:numId w:val="6"/>
        </w:numPr>
      </w:pPr>
      <w:r>
        <w:rPr>
          <w:rFonts w:hint="eastAsia"/>
          <w:lang w:val="en-US" w:eastAsia="zh-CN"/>
        </w:rPr>
        <w:t>绑</w:t>
      </w:r>
      <w:r>
        <w:rPr>
          <w:rFonts w:hint="eastAsia"/>
        </w:rPr>
        <w:t>定完</w:t>
      </w:r>
      <w:r>
        <w:rPr>
          <w:rFonts w:hint="eastAsia"/>
          <w:lang w:val="en-US" w:eastAsia="zh-CN"/>
        </w:rPr>
        <w:t>进入</w:t>
      </w:r>
      <w:r>
        <w:rPr>
          <w:rFonts w:hint="eastAsia"/>
        </w:rPr>
        <w:t>以下</w:t>
      </w:r>
      <w:r>
        <w:rPr>
          <w:rFonts w:hint="eastAsia"/>
          <w:lang w:val="en-US" w:eastAsia="zh-CN"/>
        </w:rPr>
        <w:t>画</w:t>
      </w:r>
      <w:r>
        <w:rPr>
          <w:rFonts w:hint="eastAsia"/>
        </w:rPr>
        <w:t>面其中之一。哪</w:t>
      </w:r>
      <w:r>
        <w:rPr>
          <w:rFonts w:hint="eastAsia"/>
          <w:lang w:val="en-US" w:eastAsia="zh-CN"/>
        </w:rPr>
        <w:t>里</w:t>
      </w:r>
      <w:r>
        <w:rPr>
          <w:rFonts w:hint="eastAsia"/>
        </w:rPr>
        <w:t>不一</w:t>
      </w:r>
      <w:r>
        <w:rPr>
          <w:rFonts w:hint="eastAsia"/>
          <w:lang w:val="en-US" w:eastAsia="zh-CN"/>
        </w:rPr>
        <w:t>样</w:t>
      </w:r>
      <w:r>
        <w:t>?</w:t>
      </w:r>
    </w:p>
    <w:p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2837815</wp:posOffset>
                </wp:positionH>
                <wp:positionV relativeFrom="paragraph">
                  <wp:posOffset>1674495</wp:posOffset>
                </wp:positionV>
                <wp:extent cx="977900" cy="484505"/>
                <wp:effectExtent l="38100" t="38100" r="12700" b="10795"/>
                <wp:wrapNone/>
                <wp:docPr id="11" name="向左箭號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561873">
                          <a:off x="0" y="0"/>
                          <a:ext cx="977900" cy="48450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向左箭號 10" o:spid="_x0000_s1026" o:spt="66" type="#_x0000_t66" style="position:absolute;left:0pt;margin-left:223.45pt;margin-top:131.85pt;height:38.15pt;width:77pt;rotation:11536382f;z-index:251659264;v-text-anchor:middle;mso-width-relative:page;mso-height-relative:page;" fillcolor="#FFFFFF [3201]" filled="t" stroked="t" coordsize="21600,21600" o:gfxdata="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" adj="5350,5400">
                <v:fill on="t" focussize="0,0"/>
                <v:stroke weight="2pt" color="#4F81BD [3204]" joinstyle="round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0" distR="0">
            <wp:extent cx="2381250" cy="4235450"/>
            <wp:effectExtent l="0" t="0" r="0" b="0"/>
            <wp:docPr id="6149" name="Picture 5" descr="D:\Biz Trip\China\IMG_06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9" name="Picture 5" descr="D:\Biz Trip\China\IMG_069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423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hint="eastAsia"/>
        </w:rPr>
        <w:t xml:space="preserve">                          </w:t>
      </w:r>
      <w:r>
        <w:drawing>
          <wp:inline distT="0" distB="0" distL="0" distR="0">
            <wp:extent cx="2381250" cy="4235450"/>
            <wp:effectExtent l="0" t="0" r="0" b="0"/>
            <wp:docPr id="7170" name="Picture 2" descr="D:\Biz Trip\China\IMG_06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D:\Biz Trip\China\IMG_069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423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</w:rPr>
      </w:pPr>
      <w:r>
        <w:rPr>
          <w:rFonts w:hint="eastAsia"/>
        </w:rPr>
        <w:t xml:space="preserve">         未关注                                                          已关注</w:t>
      </w:r>
    </w:p>
    <w:p>
      <w:pPr>
        <w:rPr>
          <w:rFonts w:hint="eastAsia" w:eastAsiaTheme="minorEastAsia"/>
          <w:b/>
          <w:bCs/>
          <w:lang w:val="en-US" w:eastAsia="zh-CN"/>
        </w:rPr>
      </w:pPr>
      <w:r>
        <w:rPr>
          <w:b/>
          <w:bCs/>
        </w:rPr>
        <w:t xml:space="preserve">4. </w:t>
      </w:r>
      <w:r>
        <w:rPr>
          <w:rFonts w:hint="eastAsia"/>
          <w:b/>
          <w:bCs/>
          <w:lang w:val="en-US" w:eastAsia="zh-CN"/>
        </w:rPr>
        <w:t>关</w:t>
      </w:r>
      <w:r>
        <w:rPr>
          <w:rFonts w:hint="eastAsia"/>
          <w:b/>
          <w:bCs/>
        </w:rPr>
        <w:t>注EasyAccess公</w:t>
      </w:r>
      <w:r>
        <w:rPr>
          <w:rFonts w:hint="eastAsia"/>
          <w:b/>
          <w:bCs/>
          <w:lang w:val="en-US" w:eastAsia="zh-CN"/>
        </w:rPr>
        <w:t>众号</w:t>
      </w:r>
    </w:p>
    <w:p>
      <w:pPr>
        <w:numPr>
          <w:ilvl w:val="0"/>
          <w:numId w:val="7"/>
        </w:numPr>
      </w:pPr>
      <w:r>
        <w:rPr>
          <w:rFonts w:hint="eastAsia"/>
        </w:rPr>
        <w:t>重要</w:t>
      </w:r>
      <w:r>
        <w:t>!!</w:t>
      </w:r>
      <w:r>
        <w:rPr>
          <w:rFonts w:hint="eastAsia"/>
        </w:rPr>
        <w:t>一定要</w:t>
      </w:r>
      <w:r>
        <w:rPr>
          <w:rFonts w:hint="eastAsia"/>
          <w:lang w:val="en-US" w:eastAsia="zh-CN"/>
        </w:rPr>
        <w:t>关</w:t>
      </w:r>
      <w:r>
        <w:rPr>
          <w:rFonts w:hint="eastAsia"/>
        </w:rPr>
        <w:t>注公</w:t>
      </w:r>
      <w:r>
        <w:rPr>
          <w:rFonts w:hint="eastAsia"/>
          <w:lang w:val="en-US" w:eastAsia="zh-CN"/>
        </w:rPr>
        <w:t>众号</w:t>
      </w:r>
      <w:r>
        <w:rPr>
          <w:rFonts w:hint="eastAsia"/>
        </w:rPr>
        <w:t>才可以收到微信推送</w:t>
      </w:r>
      <w:r>
        <w:t>!!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2381250" cy="4235450"/>
            <wp:effectExtent l="0" t="0" r="0" b="0"/>
            <wp:docPr id="5" name="Picture 5" descr="D:\Biz Trip\China\IMG_06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D:\Biz Trip\China\IMG_069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423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2396490" cy="4262755"/>
            <wp:effectExtent l="0" t="0" r="3810" b="4445"/>
            <wp:docPr id="8195" name="Picture 3" descr="D:\Biz Trip\China\IMG_06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Picture 3" descr="D:\Biz Trip\China\IMG_069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6946" cy="42633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2334260" cy="4152265"/>
            <wp:effectExtent l="0" t="0" r="8890" b="635"/>
            <wp:docPr id="8194" name="Picture 2" descr="D:\Biz Trip\China\IMG_06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 descr="D:\Biz Trip\China\IMG_069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34596" cy="41524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  <w:b/>
          <w:bCs/>
        </w:rPr>
      </w:pPr>
      <w:r>
        <w:rPr>
          <w:b/>
          <w:bCs/>
        </w:rPr>
        <w:t xml:space="preserve">5. </w:t>
      </w:r>
      <w:r>
        <w:rPr>
          <w:rFonts w:hint="eastAsia"/>
          <w:b/>
          <w:bCs/>
        </w:rPr>
        <w:t>接收推送通知</w:t>
      </w:r>
    </w:p>
    <w:p>
      <w:pPr>
        <w:numPr>
          <w:ilvl w:val="0"/>
          <w:numId w:val="8"/>
        </w:numPr>
      </w:pPr>
      <w:r>
        <w:rPr>
          <w:rFonts w:hint="eastAsia"/>
        </w:rPr>
        <w:t>微信是背景程式</w:t>
      </w:r>
      <w:r>
        <w:t>…</w:t>
      </w:r>
      <w:r>
        <w:rPr>
          <w:rFonts w:hint="eastAsia"/>
        </w:rPr>
        <w:t>所以正常</w:t>
      </w:r>
      <w:r>
        <w:rPr>
          <w:rFonts w:hint="eastAsia"/>
          <w:lang w:val="en-US" w:eastAsia="zh-CN"/>
        </w:rPr>
        <w:t>联网</w:t>
      </w:r>
      <w:r>
        <w:rPr>
          <w:rFonts w:hint="eastAsia"/>
        </w:rPr>
        <w:t>情況下一定</w:t>
      </w:r>
      <w:r>
        <w:rPr>
          <w:rFonts w:hint="eastAsia"/>
          <w:lang w:val="en-US" w:eastAsia="zh-CN"/>
        </w:rPr>
        <w:t>会</w:t>
      </w:r>
      <w:r>
        <w:rPr>
          <w:rFonts w:hint="eastAsia"/>
        </w:rPr>
        <w:t>收到推送通知</w:t>
      </w:r>
    </w:p>
    <w:p>
      <w:pPr>
        <w:rPr>
          <w:rFonts w:hint="eastAsia"/>
        </w:rPr>
      </w:pPr>
      <w:r>
        <w:drawing>
          <wp:inline distT="0" distB="0" distL="0" distR="0">
            <wp:extent cx="2601595" cy="4624705"/>
            <wp:effectExtent l="0" t="0" r="8255" b="4445"/>
            <wp:docPr id="10242" name="Picture 2" descr="D:\Biz Trip\China\IMG_06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D:\Biz Trip\China\IMG_0698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1595" cy="46250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2599690" cy="4624705"/>
            <wp:effectExtent l="0" t="0" r="0" b="4445"/>
            <wp:docPr id="10244" name="Picture 4" descr="D:\Biz Trip\China\IMG_07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4" name="Picture 4" descr="D:\Biz Trip\China\IMG_0700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0295" cy="46250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hAnsi="Calibri"/>
          <w:color w:val="000000" w:themeColor="text1"/>
          <w:kern w:val="24"/>
          <w:sz w:val="36"/>
          <w:szCs w:val="36"/>
          <w14:textFill>
            <w14:solidFill>
              <w14:schemeClr w14:val="tx1"/>
            </w14:solidFill>
          </w14:textFill>
        </w:rPr>
        <w:t xml:space="preserve"> </w:t>
      </w:r>
      <w:r>
        <w:t>HMI</w:t>
      </w:r>
      <w:r>
        <w:rPr>
          <w:rFonts w:hint="eastAsia"/>
          <w:lang w:val="en-US" w:eastAsia="zh-CN"/>
        </w:rPr>
        <w:t>名称</w:t>
      </w:r>
      <w:r>
        <w:rPr>
          <w:rFonts w:hint="eastAsia"/>
        </w:rPr>
        <w:t xml:space="preserve"> </w:t>
      </w:r>
      <w:r>
        <w:t>– factory</w:t>
      </w:r>
      <w:r>
        <w:rPr>
          <w:rFonts w:hint="eastAsia"/>
        </w:rPr>
        <w:t xml:space="preserve">    事件名</w:t>
      </w:r>
      <w:r>
        <w:rPr>
          <w:rFonts w:hint="eastAsia"/>
          <w:lang w:val="en-US" w:eastAsia="zh-CN"/>
        </w:rPr>
        <w:t>称</w:t>
      </w:r>
      <w:r>
        <w:rPr>
          <w:rFonts w:hint="eastAsia"/>
        </w:rPr>
        <w:t xml:space="preserve"> </w:t>
      </w:r>
      <w:r>
        <w:t xml:space="preserve">– </w:t>
      </w:r>
      <w:r>
        <w:rPr>
          <w:rFonts w:hint="eastAsia"/>
        </w:rPr>
        <w:t>皮帶鬆脫</w:t>
      </w:r>
    </w:p>
    <w:p>
      <w:pPr>
        <w:rPr>
          <w:rFonts w:hint="eastAsia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取消推送</w:t>
      </w:r>
      <w:r>
        <w:rPr>
          <w:rFonts w:hint="eastAsia"/>
          <w:b/>
          <w:bCs/>
          <w:lang w:val="en-US" w:eastAsia="zh-CN"/>
        </w:rPr>
        <w:t>绑定</w:t>
      </w:r>
    </w:p>
    <w:p>
      <w:pPr>
        <w:numPr>
          <w:ilvl w:val="0"/>
          <w:numId w:val="9"/>
        </w:numPr>
      </w:pPr>
      <w:r>
        <w:t>HMI</w:t>
      </w:r>
      <w:r>
        <w:rPr>
          <w:rFonts w:hint="eastAsia"/>
        </w:rPr>
        <w:t>管理</w:t>
      </w:r>
      <w:r>
        <w:rPr>
          <w:rFonts w:hint="eastAsia"/>
          <w:lang w:val="en-US" w:eastAsia="zh-CN"/>
        </w:rPr>
        <w:t>进</w:t>
      </w:r>
      <w:r>
        <w:rPr>
          <w:rFonts w:hint="eastAsia"/>
        </w:rPr>
        <w:t>入取消介面，按照指示登入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2381250</wp:posOffset>
                </wp:positionH>
                <wp:positionV relativeFrom="paragraph">
                  <wp:posOffset>4276725</wp:posOffset>
                </wp:positionV>
                <wp:extent cx="624840" cy="484505"/>
                <wp:effectExtent l="0" t="0" r="22860" b="10795"/>
                <wp:wrapNone/>
                <wp:docPr id="7" name="向左箭號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" cy="48450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向左箭號 6" o:spid="_x0000_s1026" o:spt="66" type="#_x0000_t66" style="position:absolute;left:0pt;margin-left:187.5pt;margin-top:336.75pt;height:38.15pt;width:49.2pt;z-index:251661312;v-text-anchor:middle;mso-width-relative:page;mso-height-relative:page;" fillcolor="#FFFFFF [3201]" filled="t" stroked="t" coordsize="21600,21600" o:gfxdata="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y1osB9kAAAALAQAADwAAAAAAAAAB&#10;ACAAAAAiAAAAZHJzL2Rvd25yZXYueG1sUEsBAhQAFAAAAAgAh07iQF14DsLWAQAAlAMAAA4AAAAA&#10;AAAAAQAgAAAAKAEAAGRycy9lMm9Eb2MueG1sUEsFBgAAAAAGAAYAWQEAAHAFAAAAAA==&#10;" adj="8374,5400">
                <v:fill on="t" focussize="0,0"/>
                <v:stroke weight="2pt" color="#4F81BD [3204]" joinstyle="round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0" distR="0">
            <wp:extent cx="2599690" cy="4624705"/>
            <wp:effectExtent l="0" t="0" r="0" b="4445"/>
            <wp:docPr id="6" name="Picture 4" descr="D:\Biz Trip\China\IMG_07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4" descr="D:\Biz Trip\China\IMG_0700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0295" cy="46250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hint="eastAsia"/>
        </w:rPr>
        <w:t xml:space="preserve">                      </w:t>
      </w:r>
      <w:r>
        <w:drawing>
          <wp:inline distT="0" distB="0" distL="0" distR="0">
            <wp:extent cx="2599690" cy="4624705"/>
            <wp:effectExtent l="0" t="0" r="0" b="4445"/>
            <wp:docPr id="11268" name="Picture 4" descr="D:\Biz Trip\China\IMG_07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8" name="Picture 4" descr="D:\Biz Trip\China\IMG_070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0295" cy="46250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取消推送</w:t>
      </w:r>
      <w:r>
        <w:rPr>
          <w:rFonts w:hint="eastAsia"/>
          <w:b/>
          <w:bCs/>
          <w:lang w:val="en-US" w:eastAsia="zh-CN"/>
        </w:rPr>
        <w:t>绑定</w:t>
      </w:r>
      <w:bookmarkStart w:id="0" w:name="_GoBack"/>
      <w:bookmarkEnd w:id="0"/>
    </w:p>
    <w:p>
      <w:pPr>
        <w:numPr>
          <w:ilvl w:val="0"/>
          <w:numId w:val="10"/>
        </w:numPr>
      </w:pPr>
      <w:r>
        <w:rPr>
          <w:rFonts w:hint="eastAsia"/>
        </w:rPr>
        <w:t>按照指示登入取消推送</w:t>
      </w:r>
      <w:r>
        <w:rPr>
          <w:rFonts w:hint="eastAsia"/>
          <w:lang w:val="en-US" w:eastAsia="zh-CN"/>
        </w:rPr>
        <w:t>绑定</w:t>
      </w:r>
    </w:p>
    <w:p>
      <w:pPr>
        <w:numPr>
          <w:ilvl w:val="0"/>
          <w:numId w:val="10"/>
        </w:numPr>
      </w:pPr>
      <w:r>
        <w:rPr>
          <w:rFonts w:hint="eastAsia"/>
        </w:rPr>
        <w:t>如果要加回，再次</w:t>
      </w:r>
      <w:r>
        <w:t>QR</w:t>
      </w:r>
      <w:r>
        <w:rPr>
          <w:rFonts w:hint="eastAsia"/>
          <w:lang w:val="en-US" w:eastAsia="zh-CN"/>
        </w:rPr>
        <w:t>扫码</w:t>
      </w:r>
    </w:p>
    <w:p>
      <w:pPr>
        <w:rPr>
          <w:rFonts w:hint="eastAsia"/>
        </w:rPr>
      </w:pPr>
      <w:r>
        <w:drawing>
          <wp:inline distT="0" distB="0" distL="0" distR="0">
            <wp:extent cx="2381250" cy="4235450"/>
            <wp:effectExtent l="0" t="0" r="0" b="0"/>
            <wp:docPr id="8" name="Picture 5" descr="D:\Biz Trip\China\圖\iPHONE截圖\IMG_07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5" descr="D:\Biz Trip\China\圖\iPHONE截圖\IMG_0716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423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        </w:t>
      </w:r>
      <w:r>
        <w:drawing>
          <wp:inline distT="0" distB="0" distL="0" distR="0">
            <wp:extent cx="2381250" cy="4235450"/>
            <wp:effectExtent l="0" t="0" r="0" b="0"/>
            <wp:docPr id="10" name="Picture 6" descr="D:\Biz Trip\China\圖\iPHONE截圖\IMG_07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6" descr="D:\Biz Trip\China\圖\iPHONE截圖\IMG_0717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423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</w:rPr>
      </w:pPr>
      <w:r>
        <w:rPr>
          <w:rFonts w:hint="eastAsia"/>
          <w:b/>
          <w:bCs/>
        </w:rPr>
        <w:t>上下</w:t>
      </w:r>
      <w:r>
        <w:rPr>
          <w:rFonts w:hint="eastAsia"/>
          <w:b/>
          <w:bCs/>
          <w:lang w:val="en-US" w:eastAsia="zh-CN"/>
        </w:rPr>
        <w:t>线</w:t>
      </w:r>
      <w:r>
        <w:rPr>
          <w:rFonts w:hint="eastAsia"/>
          <w:b/>
          <w:bCs/>
        </w:rPr>
        <w:t>推送</w:t>
      </w:r>
    </w:p>
    <w:p>
      <w:pPr>
        <w:numPr>
          <w:ilvl w:val="0"/>
          <w:numId w:val="11"/>
        </w:numPr>
      </w:pPr>
      <w:r>
        <w:rPr>
          <w:rFonts w:hint="eastAsia"/>
          <w:lang w:val="en-US" w:eastAsia="zh-CN"/>
        </w:rPr>
        <w:t>连</w:t>
      </w:r>
      <w:r>
        <w:rPr>
          <w:rFonts w:hint="eastAsia"/>
        </w:rPr>
        <w:t>上</w:t>
      </w:r>
      <w:r>
        <w:t>EA2.0, EA2.0</w:t>
      </w:r>
      <w:r>
        <w:rPr>
          <w:rFonts w:hint="eastAsia"/>
          <w:lang w:val="en-US" w:eastAsia="zh-CN"/>
        </w:rPr>
        <w:t>断线</w:t>
      </w:r>
      <w:r>
        <w:rPr>
          <w:rFonts w:hint="eastAsia"/>
        </w:rPr>
        <w:t>也分別都有推送</w:t>
      </w:r>
      <w:r>
        <w:rPr>
          <w:rFonts w:hint="eastAsia"/>
          <w:lang w:val="en-US" w:eastAsia="zh-CN"/>
        </w:rPr>
        <w:t>讯息</w:t>
      </w:r>
    </w:p>
    <w:p>
      <w:pPr>
        <w:rPr>
          <w:rFonts w:hint="eastAsia"/>
        </w:rPr>
      </w:pPr>
      <w:r>
        <w:drawing>
          <wp:inline distT="0" distB="0" distL="0" distR="0">
            <wp:extent cx="2807335" cy="4993005"/>
            <wp:effectExtent l="0" t="0" r="0" b="0"/>
            <wp:docPr id="1031" name="Picture 7" descr="D:\Biz Trip\China\圖\iPHONE截圖\IMG_07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 descr="D:\Biz Trip\China\圖\iPHONE截圖\IMG_071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07467" cy="4993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numPr>
          <w:ilvl w:val="0"/>
          <w:numId w:val="12"/>
        </w:numPr>
      </w:pPr>
      <w:r>
        <w:rPr>
          <w:rFonts w:hint="eastAsia"/>
        </w:rPr>
        <w:t>微信推送的</w:t>
      </w:r>
      <w:r>
        <w:rPr>
          <w:rFonts w:hint="eastAsia"/>
          <w:lang w:val="en-US" w:eastAsia="zh-CN"/>
        </w:rPr>
        <w:t>语言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会优</w:t>
      </w:r>
      <w:r>
        <w:rPr>
          <w:rFonts w:hint="eastAsia"/>
        </w:rPr>
        <w:t>先使用中</w:t>
      </w:r>
      <w:r>
        <w:rPr>
          <w:rFonts w:hint="eastAsia"/>
          <w:lang w:val="en-US" w:eastAsia="zh-CN"/>
        </w:rPr>
        <w:t>国语</w:t>
      </w:r>
      <w:r>
        <w:rPr>
          <w:rFonts w:hint="eastAsia"/>
        </w:rPr>
        <w:t>系</w:t>
      </w:r>
      <w:r>
        <w:t>(zh-CN)</w:t>
      </w:r>
      <w:r>
        <w:rPr>
          <w:rFonts w:hint="eastAsia"/>
          <w:lang w:val="en-US" w:eastAsia="zh-CN"/>
        </w:rPr>
        <w:t>设</w:t>
      </w:r>
      <w:r>
        <w:rPr>
          <w:rFonts w:hint="eastAsia"/>
        </w:rPr>
        <w:t>定的</w:t>
      </w:r>
      <w:r>
        <w:rPr>
          <w:rFonts w:hint="eastAsia"/>
          <w:lang w:val="en-US" w:eastAsia="zh-CN"/>
        </w:rPr>
        <w:t>语言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使用多</w:t>
      </w:r>
      <w:r>
        <w:rPr>
          <w:rFonts w:hint="eastAsia"/>
          <w:lang w:val="en-US" w:eastAsia="zh-CN"/>
        </w:rPr>
        <w:t>国语</w:t>
      </w:r>
      <w:r>
        <w:rPr>
          <w:rFonts w:hint="eastAsia"/>
        </w:rPr>
        <w:t>言的</w:t>
      </w:r>
      <w:r>
        <w:t>Project</w:t>
      </w:r>
      <w:r>
        <w:rPr>
          <w:rFonts w:hint="eastAsia"/>
        </w:rPr>
        <w:t>，要</w:t>
      </w:r>
      <w:r>
        <w:rPr>
          <w:rFonts w:hint="eastAsia"/>
          <w:lang w:val="en-US" w:eastAsia="zh-CN"/>
        </w:rPr>
        <w:t>确</w:t>
      </w:r>
      <w:r>
        <w:rPr>
          <w:rFonts w:hint="eastAsia"/>
        </w:rPr>
        <w:t>保收到</w:t>
      </w:r>
      <w:r>
        <w:rPr>
          <w:rFonts w:hint="eastAsia"/>
          <w:lang w:val="en-US" w:eastAsia="zh-CN"/>
        </w:rPr>
        <w:t>简体</w:t>
      </w:r>
      <w:r>
        <w:rPr>
          <w:rFonts w:hint="eastAsia"/>
        </w:rPr>
        <w:t>中文，必</w:t>
      </w:r>
      <w:r>
        <w:rPr>
          <w:rFonts w:hint="eastAsia"/>
          <w:lang w:val="en-US" w:eastAsia="zh-CN"/>
        </w:rPr>
        <w:t>须</w:t>
      </w:r>
      <w:r>
        <w:rPr>
          <w:rFonts w:hint="eastAsia"/>
        </w:rPr>
        <w:t>在工程</w:t>
      </w:r>
      <w:r>
        <w:rPr>
          <w:rFonts w:hint="eastAsia"/>
          <w:lang w:val="en-US" w:eastAsia="zh-CN"/>
        </w:rPr>
        <w:t>档</w:t>
      </w:r>
      <w:r>
        <w:rPr>
          <w:rFonts w:hint="eastAsia"/>
        </w:rPr>
        <w:t>中</w:t>
      </w:r>
      <w:r>
        <w:rPr>
          <w:rFonts w:hint="eastAsia"/>
          <w:lang w:val="en-US" w:eastAsia="zh-CN"/>
        </w:rPr>
        <w:t>设</w:t>
      </w:r>
      <w:r>
        <w:rPr>
          <w:rFonts w:hint="eastAsia"/>
        </w:rPr>
        <w:t>定哪</w:t>
      </w:r>
      <w:r>
        <w:rPr>
          <w:rFonts w:hint="eastAsia"/>
          <w:lang w:val="en-US" w:eastAsia="zh-CN"/>
        </w:rPr>
        <w:t>个语</w:t>
      </w:r>
      <w:r>
        <w:rPr>
          <w:rFonts w:hint="eastAsia"/>
        </w:rPr>
        <w:t>言是中</w:t>
      </w:r>
      <w:r>
        <w:rPr>
          <w:rFonts w:hint="eastAsia"/>
          <w:lang w:val="en-US" w:eastAsia="zh-CN"/>
        </w:rPr>
        <w:t>国语</w:t>
      </w:r>
      <w:r>
        <w:rPr>
          <w:rFonts w:hint="eastAsia"/>
        </w:rPr>
        <w:t>系</w:t>
      </w:r>
      <w:r>
        <w:t>(zh-CN)</w:t>
      </w:r>
    </w:p>
    <w:p>
      <w:r>
        <w:drawing>
          <wp:inline distT="0" distB="0" distL="0" distR="0">
            <wp:extent cx="5486400" cy="2348230"/>
            <wp:effectExtent l="0" t="0" r="0" b="0"/>
            <wp:docPr id="133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34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>
      <w:pPr>
        <w:tabs>
          <w:tab w:val="left" w:pos="2625"/>
        </w:tabs>
      </w:pPr>
      <w:r>
        <w:tab/>
      </w:r>
    </w:p>
    <w:sectPr>
      <w:pgSz w:w="16839" w:h="23814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6A0D1A"/>
    <w:multiLevelType w:val="multilevel"/>
    <w:tmpl w:val="0B6A0D1A"/>
    <w:lvl w:ilvl="0" w:tentative="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hint="default" w:ascii="Arial" w:hAnsi="Arial"/>
      </w:rPr>
    </w:lvl>
    <w:lvl w:ilvl="1" w:tentative="0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hint="default" w:ascii="Arial" w:hAnsi="Arial"/>
      </w:rPr>
    </w:lvl>
    <w:lvl w:ilvl="2" w:tentative="0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hint="default" w:ascii="Arial" w:hAnsi="Arial"/>
      </w:rPr>
    </w:lvl>
    <w:lvl w:ilvl="3" w:tentative="0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hint="default" w:ascii="Arial" w:hAnsi="Arial"/>
      </w:rPr>
    </w:lvl>
    <w:lvl w:ilvl="4" w:tentative="0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hint="default" w:ascii="Arial" w:hAnsi="Arial"/>
      </w:rPr>
    </w:lvl>
    <w:lvl w:ilvl="5" w:tentative="0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hint="default" w:ascii="Arial" w:hAnsi="Arial"/>
      </w:rPr>
    </w:lvl>
    <w:lvl w:ilvl="6" w:tentative="0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hint="default" w:ascii="Arial" w:hAnsi="Arial"/>
      </w:rPr>
    </w:lvl>
    <w:lvl w:ilvl="7" w:tentative="0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hint="default" w:ascii="Arial" w:hAnsi="Arial"/>
      </w:rPr>
    </w:lvl>
    <w:lvl w:ilvl="8" w:tentative="0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hint="default" w:ascii="Arial" w:hAnsi="Arial"/>
      </w:rPr>
    </w:lvl>
  </w:abstractNum>
  <w:abstractNum w:abstractNumId="1">
    <w:nsid w:val="147164BC"/>
    <w:multiLevelType w:val="multilevel"/>
    <w:tmpl w:val="147164BC"/>
    <w:lvl w:ilvl="0" w:tentative="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hint="default" w:ascii="Arial" w:hAnsi="Arial"/>
      </w:rPr>
    </w:lvl>
    <w:lvl w:ilvl="1" w:tentative="0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hint="default" w:ascii="Arial" w:hAnsi="Arial"/>
      </w:rPr>
    </w:lvl>
    <w:lvl w:ilvl="2" w:tentative="0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hint="default" w:ascii="Arial" w:hAnsi="Arial"/>
      </w:rPr>
    </w:lvl>
    <w:lvl w:ilvl="3" w:tentative="0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hint="default" w:ascii="Arial" w:hAnsi="Arial"/>
      </w:rPr>
    </w:lvl>
    <w:lvl w:ilvl="4" w:tentative="0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hint="default" w:ascii="Arial" w:hAnsi="Arial"/>
      </w:rPr>
    </w:lvl>
    <w:lvl w:ilvl="5" w:tentative="0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hint="default" w:ascii="Arial" w:hAnsi="Arial"/>
      </w:rPr>
    </w:lvl>
    <w:lvl w:ilvl="6" w:tentative="0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hint="default" w:ascii="Arial" w:hAnsi="Arial"/>
      </w:rPr>
    </w:lvl>
    <w:lvl w:ilvl="7" w:tentative="0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hint="default" w:ascii="Arial" w:hAnsi="Arial"/>
      </w:rPr>
    </w:lvl>
    <w:lvl w:ilvl="8" w:tentative="0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hint="default" w:ascii="Arial" w:hAnsi="Arial"/>
      </w:rPr>
    </w:lvl>
  </w:abstractNum>
  <w:abstractNum w:abstractNumId="2">
    <w:nsid w:val="170126C3"/>
    <w:multiLevelType w:val="multilevel"/>
    <w:tmpl w:val="170126C3"/>
    <w:lvl w:ilvl="0" w:tentative="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hint="default" w:ascii="Arial" w:hAnsi="Arial"/>
      </w:rPr>
    </w:lvl>
    <w:lvl w:ilvl="1" w:tentative="0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hint="default" w:ascii="Arial" w:hAnsi="Arial"/>
      </w:rPr>
    </w:lvl>
    <w:lvl w:ilvl="2" w:tentative="0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hint="default" w:ascii="Arial" w:hAnsi="Arial"/>
      </w:rPr>
    </w:lvl>
    <w:lvl w:ilvl="3" w:tentative="0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hint="default" w:ascii="Arial" w:hAnsi="Arial"/>
      </w:rPr>
    </w:lvl>
    <w:lvl w:ilvl="4" w:tentative="0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hint="default" w:ascii="Arial" w:hAnsi="Arial"/>
      </w:rPr>
    </w:lvl>
    <w:lvl w:ilvl="5" w:tentative="0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hint="default" w:ascii="Arial" w:hAnsi="Arial"/>
      </w:rPr>
    </w:lvl>
    <w:lvl w:ilvl="6" w:tentative="0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hint="default" w:ascii="Arial" w:hAnsi="Arial"/>
      </w:rPr>
    </w:lvl>
    <w:lvl w:ilvl="7" w:tentative="0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hint="default" w:ascii="Arial" w:hAnsi="Arial"/>
      </w:rPr>
    </w:lvl>
    <w:lvl w:ilvl="8" w:tentative="0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hint="default" w:ascii="Arial" w:hAnsi="Arial"/>
      </w:rPr>
    </w:lvl>
  </w:abstractNum>
  <w:abstractNum w:abstractNumId="3">
    <w:nsid w:val="424F1B12"/>
    <w:multiLevelType w:val="multilevel"/>
    <w:tmpl w:val="424F1B12"/>
    <w:lvl w:ilvl="0" w:tentative="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hint="default" w:ascii="Arial" w:hAnsi="Arial"/>
      </w:rPr>
    </w:lvl>
    <w:lvl w:ilvl="1" w:tentative="0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hint="default" w:ascii="Arial" w:hAnsi="Arial"/>
      </w:rPr>
    </w:lvl>
    <w:lvl w:ilvl="2" w:tentative="0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hint="default" w:ascii="Arial" w:hAnsi="Arial"/>
      </w:rPr>
    </w:lvl>
    <w:lvl w:ilvl="3" w:tentative="0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hint="default" w:ascii="Arial" w:hAnsi="Arial"/>
      </w:rPr>
    </w:lvl>
    <w:lvl w:ilvl="4" w:tentative="0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hint="default" w:ascii="Arial" w:hAnsi="Arial"/>
      </w:rPr>
    </w:lvl>
    <w:lvl w:ilvl="5" w:tentative="0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hint="default" w:ascii="Arial" w:hAnsi="Arial"/>
      </w:rPr>
    </w:lvl>
    <w:lvl w:ilvl="6" w:tentative="0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hint="default" w:ascii="Arial" w:hAnsi="Arial"/>
      </w:rPr>
    </w:lvl>
    <w:lvl w:ilvl="7" w:tentative="0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hint="default" w:ascii="Arial" w:hAnsi="Arial"/>
      </w:rPr>
    </w:lvl>
    <w:lvl w:ilvl="8" w:tentative="0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hint="default" w:ascii="Arial" w:hAnsi="Arial"/>
      </w:rPr>
    </w:lvl>
  </w:abstractNum>
  <w:abstractNum w:abstractNumId="4">
    <w:nsid w:val="4E380C0D"/>
    <w:multiLevelType w:val="multilevel"/>
    <w:tmpl w:val="4E380C0D"/>
    <w:lvl w:ilvl="0" w:tentative="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hint="default" w:ascii="Arial" w:hAnsi="Arial"/>
      </w:rPr>
    </w:lvl>
    <w:lvl w:ilvl="1" w:tentative="0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hint="default" w:ascii="Arial" w:hAnsi="Arial"/>
      </w:rPr>
    </w:lvl>
    <w:lvl w:ilvl="2" w:tentative="0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hint="default" w:ascii="Arial" w:hAnsi="Arial"/>
      </w:rPr>
    </w:lvl>
    <w:lvl w:ilvl="3" w:tentative="0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hint="default" w:ascii="Arial" w:hAnsi="Arial"/>
      </w:rPr>
    </w:lvl>
    <w:lvl w:ilvl="4" w:tentative="0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hint="default" w:ascii="Arial" w:hAnsi="Arial"/>
      </w:rPr>
    </w:lvl>
    <w:lvl w:ilvl="5" w:tentative="0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hint="default" w:ascii="Arial" w:hAnsi="Arial"/>
      </w:rPr>
    </w:lvl>
    <w:lvl w:ilvl="6" w:tentative="0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hint="default" w:ascii="Arial" w:hAnsi="Arial"/>
      </w:rPr>
    </w:lvl>
    <w:lvl w:ilvl="7" w:tentative="0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hint="default" w:ascii="Arial" w:hAnsi="Arial"/>
      </w:rPr>
    </w:lvl>
    <w:lvl w:ilvl="8" w:tentative="0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hint="default" w:ascii="Arial" w:hAnsi="Arial"/>
      </w:rPr>
    </w:lvl>
  </w:abstractNum>
  <w:abstractNum w:abstractNumId="5">
    <w:nsid w:val="5A6F0D46"/>
    <w:multiLevelType w:val="multilevel"/>
    <w:tmpl w:val="5A6F0D46"/>
    <w:lvl w:ilvl="0" w:tentative="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hint="default" w:ascii="Arial" w:hAnsi="Arial"/>
      </w:rPr>
    </w:lvl>
    <w:lvl w:ilvl="1" w:tentative="0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hint="default" w:ascii="Arial" w:hAnsi="Arial"/>
      </w:rPr>
    </w:lvl>
    <w:lvl w:ilvl="2" w:tentative="0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hint="default" w:ascii="Arial" w:hAnsi="Arial"/>
      </w:rPr>
    </w:lvl>
    <w:lvl w:ilvl="3" w:tentative="0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hint="default" w:ascii="Arial" w:hAnsi="Arial"/>
      </w:rPr>
    </w:lvl>
    <w:lvl w:ilvl="4" w:tentative="0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hint="default" w:ascii="Arial" w:hAnsi="Arial"/>
      </w:rPr>
    </w:lvl>
    <w:lvl w:ilvl="5" w:tentative="0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hint="default" w:ascii="Arial" w:hAnsi="Arial"/>
      </w:rPr>
    </w:lvl>
    <w:lvl w:ilvl="6" w:tentative="0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hint="default" w:ascii="Arial" w:hAnsi="Arial"/>
      </w:rPr>
    </w:lvl>
    <w:lvl w:ilvl="7" w:tentative="0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hint="default" w:ascii="Arial" w:hAnsi="Arial"/>
      </w:rPr>
    </w:lvl>
    <w:lvl w:ilvl="8" w:tentative="0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hint="default" w:ascii="Arial" w:hAnsi="Arial"/>
      </w:rPr>
    </w:lvl>
  </w:abstractNum>
  <w:abstractNum w:abstractNumId="6">
    <w:nsid w:val="5B9B1EB8"/>
    <w:multiLevelType w:val="multilevel"/>
    <w:tmpl w:val="5B9B1EB8"/>
    <w:lvl w:ilvl="0" w:tentative="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hint="default" w:ascii="Arial" w:hAnsi="Arial"/>
      </w:rPr>
    </w:lvl>
    <w:lvl w:ilvl="1" w:tentative="0">
      <w:start w:val="1495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hint="default" w:ascii="Arial" w:hAnsi="Arial"/>
      </w:rPr>
    </w:lvl>
    <w:lvl w:ilvl="2" w:tentative="0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hint="default" w:ascii="Arial" w:hAnsi="Arial"/>
      </w:rPr>
    </w:lvl>
    <w:lvl w:ilvl="3" w:tentative="0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hint="default" w:ascii="Arial" w:hAnsi="Arial"/>
      </w:rPr>
    </w:lvl>
    <w:lvl w:ilvl="4" w:tentative="0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hint="default" w:ascii="Arial" w:hAnsi="Arial"/>
      </w:rPr>
    </w:lvl>
    <w:lvl w:ilvl="5" w:tentative="0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hint="default" w:ascii="Arial" w:hAnsi="Arial"/>
      </w:rPr>
    </w:lvl>
    <w:lvl w:ilvl="6" w:tentative="0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hint="default" w:ascii="Arial" w:hAnsi="Arial"/>
      </w:rPr>
    </w:lvl>
    <w:lvl w:ilvl="7" w:tentative="0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hint="default" w:ascii="Arial" w:hAnsi="Arial"/>
      </w:rPr>
    </w:lvl>
    <w:lvl w:ilvl="8" w:tentative="0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hint="default" w:ascii="Arial" w:hAnsi="Arial"/>
      </w:rPr>
    </w:lvl>
  </w:abstractNum>
  <w:abstractNum w:abstractNumId="7">
    <w:nsid w:val="5D57232F"/>
    <w:multiLevelType w:val="multilevel"/>
    <w:tmpl w:val="5D57232F"/>
    <w:lvl w:ilvl="0" w:tentative="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hint="default" w:ascii="Arial" w:hAnsi="Arial"/>
      </w:rPr>
    </w:lvl>
    <w:lvl w:ilvl="1" w:tentative="0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hint="default" w:ascii="Arial" w:hAnsi="Arial"/>
      </w:rPr>
    </w:lvl>
    <w:lvl w:ilvl="2" w:tentative="0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hint="default" w:ascii="Arial" w:hAnsi="Arial"/>
      </w:rPr>
    </w:lvl>
    <w:lvl w:ilvl="3" w:tentative="0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hint="default" w:ascii="Arial" w:hAnsi="Arial"/>
      </w:rPr>
    </w:lvl>
    <w:lvl w:ilvl="4" w:tentative="0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hint="default" w:ascii="Arial" w:hAnsi="Arial"/>
      </w:rPr>
    </w:lvl>
    <w:lvl w:ilvl="5" w:tentative="0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hint="default" w:ascii="Arial" w:hAnsi="Arial"/>
      </w:rPr>
    </w:lvl>
    <w:lvl w:ilvl="6" w:tentative="0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hint="default" w:ascii="Arial" w:hAnsi="Arial"/>
      </w:rPr>
    </w:lvl>
    <w:lvl w:ilvl="7" w:tentative="0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hint="default" w:ascii="Arial" w:hAnsi="Arial"/>
      </w:rPr>
    </w:lvl>
    <w:lvl w:ilvl="8" w:tentative="0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hint="default" w:ascii="Arial" w:hAnsi="Arial"/>
      </w:rPr>
    </w:lvl>
  </w:abstractNum>
  <w:abstractNum w:abstractNumId="8">
    <w:nsid w:val="6FF969EF"/>
    <w:multiLevelType w:val="multilevel"/>
    <w:tmpl w:val="6FF969EF"/>
    <w:lvl w:ilvl="0" w:tentative="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hint="default" w:ascii="Arial" w:hAnsi="Arial"/>
      </w:rPr>
    </w:lvl>
    <w:lvl w:ilvl="1" w:tentative="0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hint="default" w:ascii="Arial" w:hAnsi="Arial"/>
      </w:rPr>
    </w:lvl>
    <w:lvl w:ilvl="2" w:tentative="0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hint="default" w:ascii="Arial" w:hAnsi="Arial"/>
      </w:rPr>
    </w:lvl>
    <w:lvl w:ilvl="3" w:tentative="0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hint="default" w:ascii="Arial" w:hAnsi="Arial"/>
      </w:rPr>
    </w:lvl>
    <w:lvl w:ilvl="4" w:tentative="0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hint="default" w:ascii="Arial" w:hAnsi="Arial"/>
      </w:rPr>
    </w:lvl>
    <w:lvl w:ilvl="5" w:tentative="0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hint="default" w:ascii="Arial" w:hAnsi="Arial"/>
      </w:rPr>
    </w:lvl>
    <w:lvl w:ilvl="6" w:tentative="0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hint="default" w:ascii="Arial" w:hAnsi="Arial"/>
      </w:rPr>
    </w:lvl>
    <w:lvl w:ilvl="7" w:tentative="0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hint="default" w:ascii="Arial" w:hAnsi="Arial"/>
      </w:rPr>
    </w:lvl>
    <w:lvl w:ilvl="8" w:tentative="0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hint="default" w:ascii="Arial" w:hAnsi="Arial"/>
      </w:rPr>
    </w:lvl>
  </w:abstractNum>
  <w:abstractNum w:abstractNumId="9">
    <w:nsid w:val="7023469F"/>
    <w:multiLevelType w:val="multilevel"/>
    <w:tmpl w:val="7023469F"/>
    <w:lvl w:ilvl="0" w:tentative="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hint="default" w:ascii="Arial" w:hAnsi="Arial"/>
      </w:rPr>
    </w:lvl>
    <w:lvl w:ilvl="1" w:tentative="0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hint="default" w:ascii="Arial" w:hAnsi="Arial"/>
      </w:rPr>
    </w:lvl>
    <w:lvl w:ilvl="2" w:tentative="0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hint="default" w:ascii="Arial" w:hAnsi="Arial"/>
      </w:rPr>
    </w:lvl>
    <w:lvl w:ilvl="3" w:tentative="0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hint="default" w:ascii="Arial" w:hAnsi="Arial"/>
      </w:rPr>
    </w:lvl>
    <w:lvl w:ilvl="4" w:tentative="0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hint="default" w:ascii="Arial" w:hAnsi="Arial"/>
      </w:rPr>
    </w:lvl>
    <w:lvl w:ilvl="5" w:tentative="0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hint="default" w:ascii="Arial" w:hAnsi="Arial"/>
      </w:rPr>
    </w:lvl>
    <w:lvl w:ilvl="6" w:tentative="0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hint="default" w:ascii="Arial" w:hAnsi="Arial"/>
      </w:rPr>
    </w:lvl>
    <w:lvl w:ilvl="7" w:tentative="0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hint="default" w:ascii="Arial" w:hAnsi="Arial"/>
      </w:rPr>
    </w:lvl>
    <w:lvl w:ilvl="8" w:tentative="0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hint="default" w:ascii="Arial" w:hAnsi="Arial"/>
      </w:rPr>
    </w:lvl>
  </w:abstractNum>
  <w:abstractNum w:abstractNumId="10">
    <w:nsid w:val="7C8B32DD"/>
    <w:multiLevelType w:val="multilevel"/>
    <w:tmpl w:val="7C8B32DD"/>
    <w:lvl w:ilvl="0" w:tentative="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hint="default" w:ascii="Arial" w:hAnsi="Arial"/>
      </w:rPr>
    </w:lvl>
    <w:lvl w:ilvl="1" w:tentative="0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hint="default" w:ascii="Arial" w:hAnsi="Arial"/>
      </w:rPr>
    </w:lvl>
    <w:lvl w:ilvl="2" w:tentative="0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hint="default" w:ascii="Arial" w:hAnsi="Arial"/>
      </w:rPr>
    </w:lvl>
    <w:lvl w:ilvl="3" w:tentative="0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hint="default" w:ascii="Arial" w:hAnsi="Arial"/>
      </w:rPr>
    </w:lvl>
    <w:lvl w:ilvl="4" w:tentative="0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hint="default" w:ascii="Arial" w:hAnsi="Arial"/>
      </w:rPr>
    </w:lvl>
    <w:lvl w:ilvl="5" w:tentative="0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hint="default" w:ascii="Arial" w:hAnsi="Arial"/>
      </w:rPr>
    </w:lvl>
    <w:lvl w:ilvl="6" w:tentative="0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hint="default" w:ascii="Arial" w:hAnsi="Arial"/>
      </w:rPr>
    </w:lvl>
    <w:lvl w:ilvl="7" w:tentative="0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hint="default" w:ascii="Arial" w:hAnsi="Arial"/>
      </w:rPr>
    </w:lvl>
    <w:lvl w:ilvl="8" w:tentative="0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hint="default" w:ascii="Arial" w:hAnsi="Arial"/>
      </w:rPr>
    </w:lvl>
  </w:abstractNum>
  <w:abstractNum w:abstractNumId="11">
    <w:nsid w:val="7C8E3A36"/>
    <w:multiLevelType w:val="multilevel"/>
    <w:tmpl w:val="7C8E3A36"/>
    <w:lvl w:ilvl="0" w:tentative="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hint="default" w:ascii="Arial" w:hAnsi="Arial"/>
      </w:rPr>
    </w:lvl>
    <w:lvl w:ilvl="1" w:tentative="0">
      <w:start w:val="1278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hint="default" w:ascii="Arial" w:hAnsi="Arial"/>
      </w:rPr>
    </w:lvl>
    <w:lvl w:ilvl="2" w:tentative="0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hint="default" w:ascii="Arial" w:hAnsi="Arial"/>
      </w:rPr>
    </w:lvl>
    <w:lvl w:ilvl="3" w:tentative="0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hint="default" w:ascii="Arial" w:hAnsi="Arial"/>
      </w:rPr>
    </w:lvl>
    <w:lvl w:ilvl="4" w:tentative="0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hint="default" w:ascii="Arial" w:hAnsi="Arial"/>
      </w:rPr>
    </w:lvl>
    <w:lvl w:ilvl="5" w:tentative="0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hint="default" w:ascii="Arial" w:hAnsi="Arial"/>
      </w:rPr>
    </w:lvl>
    <w:lvl w:ilvl="6" w:tentative="0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hint="default" w:ascii="Arial" w:hAnsi="Arial"/>
      </w:rPr>
    </w:lvl>
    <w:lvl w:ilvl="7" w:tentative="0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hint="default" w:ascii="Arial" w:hAnsi="Arial"/>
      </w:rPr>
    </w:lvl>
    <w:lvl w:ilvl="8" w:tentative="0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hint="default" w:ascii="Arial" w:hAnsi="Arial"/>
      </w:rPr>
    </w:lvl>
  </w:abstractNum>
  <w:num w:numId="1">
    <w:abstractNumId w:val="11"/>
  </w:num>
  <w:num w:numId="2">
    <w:abstractNumId w:val="10"/>
  </w:num>
  <w:num w:numId="3">
    <w:abstractNumId w:val="6"/>
  </w:num>
  <w:num w:numId="4">
    <w:abstractNumId w:val="9"/>
  </w:num>
  <w:num w:numId="5">
    <w:abstractNumId w:val="3"/>
  </w:num>
  <w:num w:numId="6">
    <w:abstractNumId w:val="8"/>
  </w:num>
  <w:num w:numId="7">
    <w:abstractNumId w:val="2"/>
  </w:num>
  <w:num w:numId="8">
    <w:abstractNumId w:val="1"/>
  </w:num>
  <w:num w:numId="9">
    <w:abstractNumId w:val="4"/>
  </w:num>
  <w:num w:numId="10">
    <w:abstractNumId w:val="7"/>
  </w:num>
  <w:num w:numId="11">
    <w:abstractNumId w:val="5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766F"/>
    <w:rsid w:val="003355BD"/>
    <w:rsid w:val="004A3872"/>
    <w:rsid w:val="0098766F"/>
    <w:rsid w:val="009D1969"/>
    <w:rsid w:val="00B055D9"/>
    <w:rsid w:val="00C23C2A"/>
    <w:rsid w:val="00CD5BF5"/>
    <w:rsid w:val="00FF5B9F"/>
    <w:rsid w:val="075D4190"/>
    <w:rsid w:val="49DC60C8"/>
    <w:rsid w:val="531E7CEB"/>
    <w:rsid w:val="56C94619"/>
    <w:rsid w:val="6549190F"/>
    <w:rsid w:val="76FA74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uiPriority w:val="1"/>
  </w:style>
  <w:style w:type="table" w:default="1" w:styleId="7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  <w:style w:type="paragraph" w:styleId="10">
    <w:name w:val="List Paragraph"/>
    <w:basedOn w:val="1"/>
    <w:qFormat/>
    <w:uiPriority w:val="34"/>
    <w:pPr>
      <w:widowControl/>
      <w:ind w:firstLine="420" w:firstLineChars="200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11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118</Words>
  <Characters>676</Characters>
  <Lines>5</Lines>
  <Paragraphs>1</Paragraphs>
  <TotalTime>25</TotalTime>
  <ScaleCrop>false</ScaleCrop>
  <LinksUpToDate>false</LinksUpToDate>
  <CharactersWithSpaces>793</CharactersWithSpaces>
  <Application>WPS Office_10.1.0.7346_F1E327BC-269C-435d-A152-05C5408002CA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2018-06-01T06:34:00Z</dcterms:created>
  <dc:creator>pgos</dc:creator>
  <cp:lastModifiedBy>Acer</cp:lastModifiedBy>
  <dcterms:modified xsi:type="dcterms:W3CDTF">2018-06-03T12:01:49Z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2052-10.1.0.7346</vt:lpwstr>
  </property>
</Properties>
</file>